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F6" w:rsidRPr="00C45EF9" w:rsidRDefault="00FA31F6" w:rsidP="001B3CF8">
      <w:pPr>
        <w:pStyle w:val="NoSpacing"/>
        <w:rPr>
          <w:rFonts w:ascii="Times New Roman" w:hAnsi="Times New Roman"/>
          <w:i/>
          <w:color w:val="0F243E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6pt;margin-top:-36pt;width:549pt;height:195pt;z-index:251658240">
            <v:imagedata r:id="rId5" r:href="rId6"/>
          </v:shape>
        </w:pict>
      </w:r>
    </w:p>
    <w:p w:rsidR="00FA31F6" w:rsidRPr="00C45EF9" w:rsidRDefault="00FA31F6" w:rsidP="001B3CF8">
      <w:pPr>
        <w:pStyle w:val="NoSpacing"/>
        <w:rPr>
          <w:rFonts w:ascii="Times New Roman" w:hAnsi="Times New Roman"/>
          <w:i/>
          <w:color w:val="0F243E"/>
          <w:sz w:val="24"/>
          <w:szCs w:val="24"/>
        </w:rPr>
      </w:pPr>
    </w:p>
    <w:p w:rsidR="00FA31F6" w:rsidRPr="00C45EF9" w:rsidRDefault="00FA31F6" w:rsidP="001B3CF8">
      <w:pPr>
        <w:pStyle w:val="NoSpacing"/>
        <w:rPr>
          <w:rFonts w:ascii="Times New Roman" w:hAnsi="Times New Roman"/>
          <w:i/>
          <w:color w:val="0F243E"/>
          <w:sz w:val="24"/>
          <w:szCs w:val="24"/>
        </w:rPr>
      </w:pP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sz w:val="48"/>
          <w:szCs w:val="48"/>
        </w:rPr>
      </w:pPr>
      <w:r w:rsidRPr="00C45EF9">
        <w:rPr>
          <w:rFonts w:ascii="Times New Roman" w:hAnsi="Times New Roman"/>
          <w:sz w:val="48"/>
          <w:szCs w:val="48"/>
        </w:rPr>
        <w:t>Единый урок Знаний</w:t>
      </w: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sz w:val="56"/>
          <w:szCs w:val="56"/>
        </w:rPr>
      </w:pP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sz w:val="56"/>
          <w:szCs w:val="56"/>
        </w:rPr>
      </w:pP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sz w:val="56"/>
          <w:szCs w:val="56"/>
        </w:rPr>
      </w:pP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sz w:val="56"/>
          <w:szCs w:val="56"/>
        </w:rPr>
      </w:pPr>
      <w:r w:rsidRPr="00C45EF9">
        <w:rPr>
          <w:rFonts w:ascii="Times New Roman" w:hAnsi="Times New Roman"/>
          <w:b/>
          <w:sz w:val="56"/>
          <w:szCs w:val="56"/>
        </w:rPr>
        <w:t>«Я – патриот своей страны»</w:t>
      </w: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sz w:val="48"/>
          <w:szCs w:val="48"/>
        </w:rPr>
      </w:pPr>
      <w:r w:rsidRPr="00C45EF9">
        <w:rPr>
          <w:rFonts w:ascii="Times New Roman" w:hAnsi="Times New Roman"/>
          <w:sz w:val="48"/>
          <w:szCs w:val="48"/>
        </w:rPr>
        <w:t>в рамках патриотического акта</w:t>
      </w: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sz w:val="72"/>
          <w:szCs w:val="72"/>
        </w:rPr>
      </w:pPr>
      <w:r w:rsidRPr="00C45EF9">
        <w:rPr>
          <w:rFonts w:ascii="Times New Roman" w:hAnsi="Times New Roman"/>
          <w:b/>
          <w:sz w:val="72"/>
          <w:szCs w:val="72"/>
        </w:rPr>
        <w:t>«Мәңгілік ел»</w:t>
      </w: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bCs/>
          <w:sz w:val="72"/>
          <w:szCs w:val="72"/>
        </w:rPr>
      </w:pPr>
      <w:r w:rsidRPr="00C45EF9">
        <w:rPr>
          <w:rFonts w:ascii="Times New Roman" w:hAnsi="Times New Roman"/>
          <w:b/>
          <w:bCs/>
          <w:sz w:val="72"/>
          <w:szCs w:val="72"/>
          <w:lang w:val="kk-KZ"/>
        </w:rPr>
        <w:t>«Рухани жаңғыру»</w:t>
      </w:r>
    </w:p>
    <w:p w:rsidR="00FA31F6" w:rsidRPr="00C45EF9" w:rsidRDefault="00FA31F6" w:rsidP="000E4BD7">
      <w:pPr>
        <w:pStyle w:val="NoSpacing"/>
        <w:jc w:val="center"/>
        <w:rPr>
          <w:rFonts w:ascii="Times New Roman" w:hAnsi="Times New Roman"/>
          <w:b/>
          <w:color w:val="548DD4"/>
          <w:sz w:val="72"/>
          <w:szCs w:val="72"/>
        </w:rPr>
      </w:pPr>
      <w:r>
        <w:rPr>
          <w:noProof/>
        </w:rPr>
        <w:pict>
          <v:shape id="_x0000_s1027" type="#_x0000_t75" alt="" style="position:absolute;left:0;text-align:left;margin-left:9pt;margin-top:24.85pt;width:447.2pt;height:251.65pt;z-index:251659264">
            <v:imagedata r:id="rId7" r:href="rId8"/>
          </v:shape>
        </w:pict>
      </w:r>
    </w:p>
    <w:p w:rsidR="00FA31F6" w:rsidRPr="00C45EF9" w:rsidRDefault="00FA31F6" w:rsidP="000E4BD7">
      <w:pPr>
        <w:pStyle w:val="NormalWeb"/>
        <w:jc w:val="center"/>
        <w:rPr>
          <w:b/>
          <w:i/>
          <w:color w:val="000000"/>
          <w:sz w:val="44"/>
          <w:szCs w:val="44"/>
        </w:rPr>
      </w:pPr>
    </w:p>
    <w:p w:rsidR="00FA31F6" w:rsidRPr="00C45EF9" w:rsidRDefault="00FA31F6" w:rsidP="000E4BD7">
      <w:pPr>
        <w:pStyle w:val="NormalWeb"/>
        <w:jc w:val="center"/>
        <w:rPr>
          <w:b/>
          <w:i/>
          <w:color w:val="000000"/>
          <w:sz w:val="44"/>
          <w:szCs w:val="44"/>
        </w:rPr>
      </w:pPr>
    </w:p>
    <w:p w:rsidR="00FA31F6" w:rsidRPr="00C45EF9" w:rsidRDefault="00FA31F6" w:rsidP="000E4BD7">
      <w:pPr>
        <w:pStyle w:val="NormalWeb"/>
        <w:jc w:val="center"/>
        <w:rPr>
          <w:b/>
          <w:i/>
          <w:color w:val="000000"/>
          <w:sz w:val="44"/>
          <w:szCs w:val="44"/>
        </w:rPr>
      </w:pPr>
    </w:p>
    <w:p w:rsidR="00FA31F6" w:rsidRPr="00C45EF9" w:rsidRDefault="00FA31F6" w:rsidP="000E4BD7">
      <w:pPr>
        <w:pStyle w:val="NormalWeb"/>
        <w:jc w:val="center"/>
        <w:rPr>
          <w:b/>
          <w:i/>
          <w:color w:val="000000"/>
          <w:sz w:val="44"/>
          <w:szCs w:val="44"/>
        </w:rPr>
      </w:pPr>
    </w:p>
    <w:p w:rsidR="00FA31F6" w:rsidRDefault="00FA31F6" w:rsidP="000E4BD7">
      <w:pPr>
        <w:pStyle w:val="NoSpacing"/>
        <w:tabs>
          <w:tab w:val="left" w:pos="5828"/>
          <w:tab w:val="left" w:pos="7674"/>
          <w:tab w:val="right" w:pos="9922"/>
        </w:tabs>
        <w:rPr>
          <w:rFonts w:ascii="Times New Roman" w:hAnsi="Times New Roman"/>
          <w:b/>
          <w:sz w:val="32"/>
          <w:szCs w:val="32"/>
        </w:rPr>
      </w:pPr>
      <w:r w:rsidRPr="00C45EF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</w:t>
      </w:r>
    </w:p>
    <w:p w:rsidR="00FA31F6" w:rsidRDefault="00FA31F6" w:rsidP="00C45EF9">
      <w:pPr>
        <w:pStyle w:val="NoSpacing"/>
        <w:tabs>
          <w:tab w:val="left" w:pos="5828"/>
          <w:tab w:val="left" w:pos="7674"/>
          <w:tab w:val="right" w:pos="9922"/>
        </w:tabs>
        <w:rPr>
          <w:rFonts w:ascii="Times New Roman" w:hAnsi="Times New Roman"/>
          <w:b/>
          <w:color w:val="548DD4"/>
          <w:sz w:val="32"/>
          <w:szCs w:val="32"/>
        </w:rPr>
      </w:pPr>
    </w:p>
    <w:p w:rsidR="00FA31F6" w:rsidRDefault="00FA31F6" w:rsidP="00C45EF9">
      <w:pPr>
        <w:pStyle w:val="NoSpacing"/>
        <w:tabs>
          <w:tab w:val="left" w:pos="5828"/>
          <w:tab w:val="left" w:pos="7674"/>
          <w:tab w:val="right" w:pos="9922"/>
        </w:tabs>
        <w:rPr>
          <w:rFonts w:ascii="Times New Roman" w:hAnsi="Times New Roman"/>
          <w:b/>
          <w:color w:val="548DD4"/>
          <w:sz w:val="32"/>
          <w:szCs w:val="32"/>
        </w:rPr>
      </w:pPr>
    </w:p>
    <w:p w:rsidR="00FA31F6" w:rsidRDefault="00FA31F6" w:rsidP="00C45EF9">
      <w:pPr>
        <w:pStyle w:val="NoSpacing"/>
        <w:tabs>
          <w:tab w:val="left" w:pos="5828"/>
          <w:tab w:val="left" w:pos="7674"/>
          <w:tab w:val="right" w:pos="9922"/>
        </w:tabs>
        <w:rPr>
          <w:rFonts w:ascii="Times New Roman" w:hAnsi="Times New Roman"/>
          <w:b/>
          <w:color w:val="548DD4"/>
          <w:sz w:val="32"/>
          <w:szCs w:val="32"/>
        </w:rPr>
      </w:pPr>
    </w:p>
    <w:p w:rsidR="00FA31F6" w:rsidRPr="00C45EF9" w:rsidRDefault="00FA31F6" w:rsidP="00C45EF9">
      <w:pPr>
        <w:pStyle w:val="NoSpacing"/>
        <w:tabs>
          <w:tab w:val="left" w:pos="5828"/>
          <w:tab w:val="left" w:pos="7674"/>
          <w:tab w:val="right" w:pos="9922"/>
        </w:tabs>
        <w:jc w:val="center"/>
        <w:rPr>
          <w:rFonts w:ascii="Times New Roman" w:hAnsi="Times New Roman"/>
          <w:b/>
          <w:sz w:val="32"/>
          <w:szCs w:val="32"/>
        </w:rPr>
      </w:pPr>
      <w:r w:rsidRPr="00C45EF9">
        <w:rPr>
          <w:rFonts w:ascii="Times New Roman" w:hAnsi="Times New Roman"/>
          <w:b/>
          <w:sz w:val="32"/>
          <w:szCs w:val="32"/>
        </w:rPr>
        <w:t>Подготовил    классный руководитель</w:t>
      </w:r>
    </w:p>
    <w:p w:rsidR="00FA31F6" w:rsidRPr="00C45EF9" w:rsidRDefault="00FA31F6" w:rsidP="00C45EF9">
      <w:pPr>
        <w:pStyle w:val="NoSpacing"/>
        <w:tabs>
          <w:tab w:val="left" w:pos="5799"/>
          <w:tab w:val="right" w:pos="9922"/>
        </w:tabs>
        <w:jc w:val="center"/>
        <w:rPr>
          <w:rFonts w:ascii="Times New Roman" w:hAnsi="Times New Roman"/>
          <w:b/>
          <w:sz w:val="32"/>
          <w:szCs w:val="32"/>
        </w:rPr>
      </w:pPr>
      <w:r w:rsidRPr="00C45EF9">
        <w:rPr>
          <w:rFonts w:ascii="Times New Roman" w:hAnsi="Times New Roman"/>
          <w:b/>
          <w:sz w:val="32"/>
          <w:szCs w:val="32"/>
        </w:rPr>
        <w:t>8 класса Карасуской ОШ</w:t>
      </w:r>
    </w:p>
    <w:p w:rsidR="00FA31F6" w:rsidRPr="00C45EF9" w:rsidRDefault="00FA31F6" w:rsidP="00C45EF9">
      <w:pPr>
        <w:pStyle w:val="NoSpacing"/>
        <w:tabs>
          <w:tab w:val="left" w:pos="5799"/>
          <w:tab w:val="right" w:pos="9922"/>
        </w:tabs>
        <w:jc w:val="center"/>
        <w:rPr>
          <w:rFonts w:ascii="Times New Roman" w:hAnsi="Times New Roman"/>
          <w:b/>
          <w:sz w:val="32"/>
          <w:szCs w:val="32"/>
        </w:rPr>
      </w:pPr>
      <w:r w:rsidRPr="00C45EF9">
        <w:rPr>
          <w:rFonts w:ascii="Times New Roman" w:hAnsi="Times New Roman"/>
          <w:b/>
          <w:sz w:val="32"/>
          <w:szCs w:val="32"/>
        </w:rPr>
        <w:t>Калшабеков М.К.</w:t>
      </w:r>
    </w:p>
    <w:p w:rsidR="00FA31F6" w:rsidRPr="00C45EF9" w:rsidRDefault="00FA31F6" w:rsidP="000E4BD7">
      <w:pPr>
        <w:pStyle w:val="NormalWeb"/>
        <w:jc w:val="right"/>
        <w:rPr>
          <w:b/>
          <w:i/>
          <w:color w:val="0F243E"/>
          <w:sz w:val="32"/>
          <w:szCs w:val="32"/>
        </w:rPr>
      </w:pPr>
    </w:p>
    <w:p w:rsidR="00FA31F6" w:rsidRPr="00C45EF9" w:rsidRDefault="00FA31F6" w:rsidP="001B3CF8">
      <w:pPr>
        <w:pStyle w:val="NormalWeb"/>
        <w:rPr>
          <w:b/>
          <w:bCs/>
          <w:color w:val="000000"/>
        </w:rPr>
      </w:pPr>
    </w:p>
    <w:p w:rsidR="00FA31F6" w:rsidRPr="00C45EF9" w:rsidRDefault="00FA31F6" w:rsidP="001B3CF8">
      <w:pPr>
        <w:pStyle w:val="NormalWeb"/>
        <w:rPr>
          <w:b/>
          <w:bCs/>
          <w:color w:val="000000"/>
        </w:rPr>
      </w:pPr>
    </w:p>
    <w:p w:rsidR="00FA31F6" w:rsidRPr="00C45EF9" w:rsidRDefault="00FA31F6" w:rsidP="001B3CF8">
      <w:pPr>
        <w:pStyle w:val="NormalWeb"/>
        <w:rPr>
          <w:color w:val="000000"/>
          <w:sz w:val="15"/>
          <w:szCs w:val="15"/>
        </w:rPr>
      </w:pPr>
      <w:r w:rsidRPr="00C45EF9">
        <w:rPr>
          <w:b/>
          <w:bCs/>
          <w:color w:val="000000"/>
        </w:rPr>
        <w:t>Тема: «Я – патриот своей страны»</w:t>
      </w:r>
    </w:p>
    <w:p w:rsidR="00FA31F6" w:rsidRPr="00C45EF9" w:rsidRDefault="00FA31F6" w:rsidP="001B3CF8">
      <w:pPr>
        <w:pStyle w:val="NormalWeb"/>
        <w:rPr>
          <w:color w:val="000000"/>
          <w:sz w:val="15"/>
          <w:szCs w:val="15"/>
        </w:rPr>
      </w:pPr>
      <w:r w:rsidRPr="00C45EF9">
        <w:rPr>
          <w:b/>
          <w:bCs/>
          <w:color w:val="000000"/>
        </w:rPr>
        <w:t>Цель урока</w:t>
      </w:r>
      <w:r w:rsidRPr="00C45EF9">
        <w:rPr>
          <w:color w:val="000000"/>
        </w:rPr>
        <w:t>:</w:t>
      </w:r>
    </w:p>
    <w:p w:rsidR="00FA31F6" w:rsidRPr="00C45EF9" w:rsidRDefault="00FA31F6" w:rsidP="001B3CF8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C45EF9">
        <w:rPr>
          <w:color w:val="000000"/>
        </w:rPr>
        <w:t>Формирование духовно-нравственных качеств и патриотических чувств, гражданской ответственности учащихся.</w:t>
      </w:r>
    </w:p>
    <w:p w:rsidR="00FA31F6" w:rsidRPr="00C45EF9" w:rsidRDefault="00FA31F6" w:rsidP="001B3CF8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C45EF9">
        <w:rPr>
          <w:color w:val="000000"/>
        </w:rPr>
        <w:t>Развитие национального самосознания.</w:t>
      </w:r>
    </w:p>
    <w:p w:rsidR="00FA31F6" w:rsidRPr="00C45EF9" w:rsidRDefault="00FA31F6" w:rsidP="001B3CF8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C45EF9">
        <w:rPr>
          <w:color w:val="000000"/>
        </w:rPr>
        <w:t>Воплощение в жизнь общенациональной идеи «Mәңгілік Ел».</w:t>
      </w:r>
    </w:p>
    <w:p w:rsidR="00FA31F6" w:rsidRPr="00C45EF9" w:rsidRDefault="00FA31F6" w:rsidP="001B3CF8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C45EF9">
        <w:rPr>
          <w:color w:val="000000"/>
        </w:rPr>
        <w:t>Становление многостороннего развитого гражданина Казахстана  в эстетическом, культурном, нравственном и физическом отношениях</w:t>
      </w:r>
    </w:p>
    <w:p w:rsidR="00FA31F6" w:rsidRPr="00C45EF9" w:rsidRDefault="00FA31F6" w:rsidP="003C6A0C">
      <w:pPr>
        <w:pStyle w:val="NormalWeb"/>
        <w:ind w:left="720"/>
        <w:jc w:val="center"/>
        <w:rPr>
          <w:b/>
          <w:color w:val="000000"/>
          <w:sz w:val="28"/>
          <w:szCs w:val="28"/>
        </w:rPr>
      </w:pPr>
    </w:p>
    <w:p w:rsidR="00FA31F6" w:rsidRPr="00C45EF9" w:rsidRDefault="00FA31F6" w:rsidP="003C6A0C">
      <w:pPr>
        <w:pStyle w:val="NormalWeb"/>
        <w:ind w:left="720"/>
        <w:jc w:val="center"/>
        <w:rPr>
          <w:b/>
          <w:color w:val="000000"/>
          <w:sz w:val="28"/>
          <w:szCs w:val="28"/>
        </w:rPr>
      </w:pPr>
      <w:r w:rsidRPr="00C45EF9">
        <w:rPr>
          <w:b/>
          <w:color w:val="000000"/>
          <w:sz w:val="28"/>
          <w:szCs w:val="28"/>
        </w:rPr>
        <w:t xml:space="preserve">Ход урока 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45EF9">
        <w:rPr>
          <w:rFonts w:ascii="Times New Roman" w:hAnsi="Times New Roman"/>
          <w:b/>
          <w:sz w:val="24"/>
          <w:szCs w:val="24"/>
        </w:rPr>
        <w:t>1.Вступительное слово учителя</w:t>
      </w:r>
    </w:p>
    <w:p w:rsidR="00FA31F6" w:rsidRPr="00C45EF9" w:rsidRDefault="00FA31F6" w:rsidP="00C45EF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Я хотел бы начать наш разговор: « Что значит быть патриотом сегодня?»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color w:val="000000"/>
          <w:sz w:val="24"/>
          <w:szCs w:val="24"/>
        </w:rPr>
        <w:t>2.«Мозговой штурм»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Как вы думаете, понятия «человек» и «гражданин» различаются? (учащиеся высказываются)</w:t>
      </w:r>
    </w:p>
    <w:p w:rsidR="00FA31F6" w:rsidRPr="00C45EF9" w:rsidRDefault="00FA31F6" w:rsidP="003C6A0C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 xml:space="preserve">Делаем вывод, что человек - биологическое понятие, а гражданин-сын своей страны, 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-Чем различаются понятия «гражданин» и «патриот»?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- Кого мы называем патриотом</w:t>
      </w:r>
      <w:r w:rsidRPr="00C45EF9">
        <w:rPr>
          <w:rFonts w:ascii="Times New Roman" w:hAnsi="Times New Roman"/>
          <w:i/>
          <w:sz w:val="24"/>
          <w:szCs w:val="24"/>
        </w:rPr>
        <w:t>?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Заглянём в толковый словарь Даля: «Патриот — тот, кто любит свое отечество, предан своему народу, готов на жертвы и подвиги во имя интересов своей Родины.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</w:rPr>
        <w:t>- П</w:t>
      </w:r>
      <w:r w:rsidRPr="00C45EF9">
        <w:rPr>
          <w:rFonts w:ascii="Times New Roman" w:hAnsi="Times New Roman"/>
          <w:sz w:val="24"/>
          <w:szCs w:val="24"/>
        </w:rPr>
        <w:t>опытаемся разобраться в наших мыслях, чувствах, отношениях к этому понятию. Поэтому я сегодня приглашаю вас к свободному микрофону.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Style w:val="Emphasis"/>
          <w:rFonts w:ascii="Times New Roman" w:hAnsi="Times New Roman"/>
          <w:color w:val="333333"/>
          <w:sz w:val="24"/>
          <w:szCs w:val="24"/>
        </w:rPr>
        <w:t>Примерные ответы учащихся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1.</w:t>
      </w: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C45EF9">
        <w:rPr>
          <w:rFonts w:ascii="Times New Roman" w:hAnsi="Times New Roman"/>
          <w:sz w:val="24"/>
          <w:szCs w:val="24"/>
        </w:rPr>
        <w:t>«Патриот - это человек, который любит свою родину, готов её защищать, но вовсе не обязательно с оружием в руках. Знать и принимать историю своей страны, как бы о ней не говорили - это важно, и особенно сегодня»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2</w:t>
      </w:r>
      <w:r w:rsidRPr="00C45EF9">
        <w:rPr>
          <w:rFonts w:ascii="Times New Roman" w:hAnsi="Times New Roman"/>
          <w:sz w:val="24"/>
          <w:szCs w:val="24"/>
        </w:rPr>
        <w:t>. «Патриот в моём понимании - человек, который трудится и социально активен, строит свое будущее, связывая его лишь со своей Отчизной. Он сделает гораздо больше, чем человек, который на словах готов отстаивать престиж страны. Это гораздо труднее, чем просто говорить о любви к Родине. Это - настоящий патриотизм».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3.</w:t>
      </w: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  <w:u w:val="single"/>
        </w:rPr>
        <w:t> </w:t>
      </w:r>
      <w:r w:rsidRPr="00C45EF9">
        <w:rPr>
          <w:rFonts w:ascii="Times New Roman" w:hAnsi="Times New Roman"/>
          <w:sz w:val="24"/>
          <w:szCs w:val="24"/>
        </w:rPr>
        <w:t>«Быть патриотом в наше время очень сложно, вокруг много соблазна - погоня за деньгами, приводящая к побегу из России. Быть патриотом - значит быть хозяином своей страны, а не гостем. В случае опасности суметь защитить ее, бережно обращаться с ее дарами”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4.</w:t>
      </w: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C45EF9">
        <w:rPr>
          <w:rFonts w:ascii="Times New Roman" w:hAnsi="Times New Roman"/>
          <w:sz w:val="24"/>
          <w:szCs w:val="24"/>
        </w:rPr>
        <w:t>«Наверное, мало кто из нас задавал себе этот вопрос. А почему? Видимо, мы настолько заняты повседневными заботами и проблемами, что не до того. Что сейчас является главным для наших родителей? Дать нам, детям, хорошее образование. А дети сходят с ума по американским фильмам и гордо заявляют: " Мы не патриоты" И не все родители испугаются, услышав эту фразу. А может быть, нечего пугаться? Еще неизвестно, что хотел сказать этим подросток. "Я не люблю свою страну" или "Я хочу жить в богатой и процветающей стране". И все же можно с уверенностью сказать, что русские люди - патриоты. Не напоказ, нет»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5</w:t>
      </w: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C45EF9">
        <w:rPr>
          <w:rFonts w:ascii="Times New Roman" w:hAnsi="Times New Roman"/>
          <w:sz w:val="24"/>
          <w:szCs w:val="24"/>
        </w:rPr>
        <w:t>«Настоящий патриот, на мой взгляд, должен хотя бы знать историю своей страны. Как можно любить свою Родину, не зная о ней ничего?!! Можно ли считать людей, которые якобы борются за чистоту славянской расы, историю этой самой расы не знают, на их лицах написаны: агрессия и желание драться неважно с кем. Вот высказывание, которое можно прочитать на заборе "Бей жидов",- это призывает нас какой-то очередной "патриот". А, наверное, ему не приходило в голову, что знание родного языка входит в список требований, предъявляемых истинному патриоту. И настоящий патриот не будет орать на каждом углу о своей страстной любви к отчизне, он просто будет молча делать свое дело, тем самым реально помогая стране.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  <w:u w:val="single"/>
        </w:rPr>
        <w:t>Ученик 6.</w:t>
      </w:r>
      <w:r w:rsidRPr="00C45EF9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C45EF9">
        <w:rPr>
          <w:rFonts w:ascii="Times New Roman" w:hAnsi="Times New Roman"/>
          <w:sz w:val="24"/>
          <w:szCs w:val="24"/>
        </w:rPr>
        <w:t>«А я считаю, знание государственной символики - это тоже проявление патриотизма. Мы провели небольшое социологическое исследование в школе.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Style w:val="c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45EF9">
        <w:rPr>
          <w:rStyle w:val="c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3.Работа в группах</w:t>
      </w:r>
    </w:p>
    <w:p w:rsidR="00FA31F6" w:rsidRPr="00C45EF9" w:rsidRDefault="00FA31F6" w:rsidP="007E7AFE">
      <w:pPr>
        <w:pStyle w:val="NoSpacing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EF9">
        <w:rPr>
          <w:rStyle w:val="c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 </w:t>
      </w:r>
      <w:r w:rsidRPr="00C45EF9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Подумайте и напишите, какими качествами характера должен обладать патриот своей земли.</w:t>
      </w:r>
      <w:r w:rsidRPr="00C4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45EF9">
        <w:rPr>
          <w:rStyle w:val="c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Каждой группе выдается лист, на котором изображены контуры человека.</w:t>
      </w:r>
      <w:r w:rsidRPr="00C45EF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C45EF9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Выступление групп</w:t>
      </w:r>
    </w:p>
    <w:p w:rsidR="00FA31F6" w:rsidRPr="00C45EF9" w:rsidRDefault="00FA31F6" w:rsidP="007E7AFE">
      <w:pPr>
        <w:pStyle w:val="NoSpacing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31F6" w:rsidRPr="00C45EF9" w:rsidRDefault="00FA31F6" w:rsidP="007E7AFE">
      <w:pPr>
        <w:pStyle w:val="NoSpacing"/>
        <w:jc w:val="both"/>
        <w:rPr>
          <w:rStyle w:val="c0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45EF9">
        <w:rPr>
          <w:rStyle w:val="c0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4.Работа с раздаточным материалом</w:t>
      </w:r>
    </w:p>
    <w:p w:rsidR="00FA31F6" w:rsidRPr="00C45EF9" w:rsidRDefault="00FA31F6" w:rsidP="007E7AFE">
      <w:pPr>
        <w:pStyle w:val="NoSpacing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EF9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Задание: прочитать памятку и отметить то, что для вас явилось новым. 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C45EF9">
        <w:rPr>
          <w:rFonts w:ascii="Times New Roman" w:hAnsi="Times New Roman"/>
          <w:b/>
          <w:i/>
          <w:sz w:val="24"/>
          <w:szCs w:val="24"/>
        </w:rPr>
        <w:t>Если ты хочешь быть патриотом, то ты должен развивать в себе следующие качества: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Если ты хочешь вырасти достойным человеком и гражданином, не говори плохо о стране, в которой живешь ты и твои родители, где заводилась ваша родословная.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Изучай историю своей страны, ее прошлое и настоящее, ее радостные дни и горькие.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Чем чаще ты будешь посещать музеи и исторические места своей страны, тем интереснее тебе будет возвращаться к ним вновь и вновь.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Помни, что чем больше ты будешь выражать недовольство каждым прожитым днем, тем меньше друзей и товарищей будут рядом с тобой. Люди не любят людей все время чем-то недовольных.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Проявляй себя с позитивной стороны, не бойся быть инициативным, старайся показывать свои знания и умения, эрудицию и любознательность.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Смотри передачи, кинофильмы, рассказывающие о людях, прославивших страну, в которой ты живешь.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Не будь равнодушным и безразличным к тем событиям, которые происходят в твоей стране. Это страна, в которой тебе жить долгие годы. От того, как ты будешь проявлять интерес к ее судьбе, зависит ее интерес к твоей судьбе.</w:t>
      </w:r>
    </w:p>
    <w:p w:rsidR="00FA31F6" w:rsidRPr="00C45EF9" w:rsidRDefault="00FA31F6" w:rsidP="003C6A0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5EF9">
        <w:rPr>
          <w:rFonts w:ascii="Times New Roman" w:hAnsi="Times New Roman"/>
          <w:sz w:val="24"/>
          <w:szCs w:val="24"/>
        </w:rPr>
        <w:t>Испытывай гордость за людей, прославляющих твою страну.   Гордись тем, что ты – гражданин великого многонационального Казахстана!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Патриотический акт «Мәңгілік Ел».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В Послании народу Казахстана от 17 января 2014 года Президент РК Н.А. Назарбаев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предложил разработать и принять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Патриотический акт «Мәңгілік Ел».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«Мәңгілік Ел»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color w:val="000000"/>
          <w:sz w:val="24"/>
          <w:szCs w:val="24"/>
        </w:rPr>
        <w:t>-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это национальная идея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color w:val="000000"/>
          <w:sz w:val="24"/>
          <w:szCs w:val="24"/>
        </w:rPr>
        <w:t>нашего общеказахстанского дома, мечта наших предков.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«Мәңгілік Ел» - это национальная идея: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Единая цель</w:t>
      </w:r>
      <w:r w:rsidRPr="00C45EF9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color w:val="000000"/>
          <w:sz w:val="24"/>
          <w:szCs w:val="24"/>
        </w:rPr>
        <w:t>это укрепление Мәңгілік Ел, укрепление независимости нашей Родины - Казахстана!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Единые интересы</w:t>
      </w:r>
      <w:r w:rsidRPr="00C45EF9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C45EF9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color w:val="000000"/>
          <w:sz w:val="24"/>
          <w:szCs w:val="24"/>
        </w:rPr>
        <w:t>это  наши общие ценности, стремление жить в свободной и процветающей стране!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Единое будущее</w:t>
      </w:r>
      <w:r w:rsidRPr="00C45EF9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C45E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45EF9">
        <w:rPr>
          <w:rFonts w:ascii="Times New Roman" w:hAnsi="Times New Roman"/>
          <w:color w:val="000000"/>
          <w:sz w:val="24"/>
          <w:szCs w:val="24"/>
        </w:rPr>
        <w:t>это расцвет «Мәңгілік Ел», нашего общего дома - Республики Казахстан.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bCs/>
          <w:color w:val="000000"/>
          <w:sz w:val="24"/>
          <w:szCs w:val="24"/>
        </w:rPr>
        <w:t>Информация о международной выставке «Астана ЭКСПО-2017»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Проведение Международной выставки ЭКСПО-2017 в Астане - один из основныхнациональных проектов Казахстана, в котором принимают участие все регионы страны.  Инициатива организации такого грандиозного мероприятия в столице нашей страны принадлежит Президенту РК Нурсултану Абишевичу Назарбаеву.  Международный авторитет и всесторонняя поддержка Главы государства стали важным фактором успеха победы Астаны в голосовании на право проведения ЭКСПО. Благодаря личному контролю Президента Казахстана, проект по проведению выставки быстро и успешно развивается. За два года, прошедшие после признания Астаны хозяйкой ЭКСПО-2017, проделана большая работа: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3C6A0C">
      <w:pPr>
        <w:pStyle w:val="NoSpacing"/>
        <w:jc w:val="both"/>
        <w:rPr>
          <w:rFonts w:ascii="Times New Roman" w:hAnsi="Times New Roman"/>
          <w:b/>
          <w:bCs/>
          <w:color w:val="1A1A1A"/>
          <w:sz w:val="24"/>
          <w:szCs w:val="24"/>
        </w:rPr>
      </w:pPr>
    </w:p>
    <w:p w:rsidR="00FA31F6" w:rsidRPr="00C45EF9" w:rsidRDefault="00FA31F6" w:rsidP="00C45EF9">
      <w:pPr>
        <w:pStyle w:val="Heading2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C45EF9">
        <w:rPr>
          <w:b w:val="0"/>
          <w:bCs w:val="0"/>
          <w:color w:val="1A1A1A"/>
          <w:sz w:val="24"/>
          <w:szCs w:val="24"/>
        </w:rPr>
        <w:t>5.</w:t>
      </w:r>
      <w:r w:rsidRPr="00C45EF9">
        <w:rPr>
          <w:sz w:val="24"/>
          <w:szCs w:val="24"/>
        </w:rPr>
        <w:t xml:space="preserve"> «Программа «Рухани жанғыру – взгляд в будущее»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textAlignment w:val="baseline"/>
      </w:pP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textAlignment w:val="baseline"/>
      </w:pPr>
      <w:r w:rsidRPr="00C45EF9">
        <w:t>12 апреля 2017 года была опубликована статья Главы Государства Казахстана,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«Болашаққа бағдар: рухани жаңғыру» («Курс в будущее: духовное обновление»).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Обращение, представленное Президентом страны Нурсултаном Абишевичем Назарбаевым в первую очередь было адресовано молодежи. Сегодня, глядя на происходящие политические, макроэкономические  процессы,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textAlignment w:val="baseline"/>
      </w:pP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Казахстан вступил в новый исторический период.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Цель известна – войти в тридцатку развитых государств мира.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За годы Независимости нами был принят и реализован ряд крупных программ.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rPr>
          <w:b/>
          <w:bCs/>
        </w:rPr>
        <w:t>С 2004 года была реализована программа «Мәдени мұра»,</w:t>
      </w:r>
      <w:r w:rsidRPr="00C45EF9">
        <w:t xml:space="preserve"> направленная на восстановление историко-культурных памятников и объектов на территории Казахстана.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</w:rPr>
      </w:pPr>
      <w:r w:rsidRPr="00C45EF9">
        <w:t xml:space="preserve">В </w:t>
      </w:r>
      <w:r w:rsidRPr="00C45EF9">
        <w:rPr>
          <w:b/>
          <w:bCs/>
        </w:rPr>
        <w:t>2013 году мы приняли программу «Халық тарих толқынында», позволившую нам системно  собрать и изучить документы из ведущих мировых архивов, посвященные истории нашей страны.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А сегодня мы должны приступить к более масштабной и фундаментальной работе.</w:t>
      </w:r>
    </w:p>
    <w:p w:rsidR="00FA31F6" w:rsidRPr="00C45EF9" w:rsidRDefault="00FA31F6" w:rsidP="00C45EF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C45EF9"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FA31F6" w:rsidRPr="00C45EF9" w:rsidRDefault="00FA31F6" w:rsidP="003C6A0C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666666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666666"/>
          <w:sz w:val="24"/>
          <w:szCs w:val="24"/>
        </w:rPr>
      </w:pPr>
      <w:r w:rsidRPr="00C45EF9">
        <w:rPr>
          <w:rFonts w:ascii="Times New Roman" w:hAnsi="Times New Roman"/>
          <w:b/>
          <w:color w:val="000000"/>
          <w:sz w:val="24"/>
          <w:szCs w:val="24"/>
        </w:rPr>
        <w:t>5. Т</w:t>
      </w:r>
      <w:r w:rsidRPr="00C45EF9">
        <w:rPr>
          <w:rFonts w:ascii="Times New Roman" w:hAnsi="Times New Roman"/>
          <w:b/>
          <w:bCs/>
          <w:color w:val="1A1A1A"/>
          <w:sz w:val="24"/>
          <w:szCs w:val="24"/>
        </w:rPr>
        <w:t>ворческая работа.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666666"/>
          <w:sz w:val="24"/>
          <w:szCs w:val="24"/>
        </w:rPr>
      </w:pPr>
      <w:r w:rsidRPr="00C45EF9">
        <w:rPr>
          <w:rFonts w:ascii="Times New Roman" w:hAnsi="Times New Roman"/>
          <w:b/>
          <w:bCs/>
          <w:color w:val="1A1A1A"/>
          <w:sz w:val="24"/>
          <w:szCs w:val="24"/>
        </w:rPr>
        <w:t>Создание проектов «Жить – Родине служить».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45EF9">
        <w:rPr>
          <w:rFonts w:ascii="Times New Roman" w:hAnsi="Times New Roman"/>
          <w:color w:val="000000"/>
          <w:sz w:val="24"/>
          <w:szCs w:val="24"/>
          <w:u w:val="single"/>
        </w:rPr>
        <w:t>Защита проектов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31F6" w:rsidRPr="00C45EF9" w:rsidRDefault="00FA31F6" w:rsidP="003C6A0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5EF9">
        <w:rPr>
          <w:rFonts w:ascii="Times New Roman" w:hAnsi="Times New Roman"/>
          <w:b/>
          <w:color w:val="000000"/>
          <w:sz w:val="24"/>
          <w:szCs w:val="24"/>
        </w:rPr>
        <w:t>Итог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 – Много есть на свете хороших государств, но одна у человека Родина. Быть ее патриотом – это высокое и почетное звание. От нас зависит, станет ли их земля краше, богаче и лучше.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Известный во всем мире казахстанский писатель и общественный деятель М. Шаханов говорил: «Если не дорог тебе твой край, где ты босиком обегал каждый уголок, если не чтишь ты законов своего народа и не любишь свой отчий дом, ты зря живешь на свете: иссохнет твое сердце, зачерствеет твоя душа и не воздастся тебе от щедрости земли, от ее красоты, от ее изобилия».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45EF9">
        <w:rPr>
          <w:rFonts w:ascii="Times New Roman" w:hAnsi="Times New Roman"/>
          <w:color w:val="000000"/>
          <w:sz w:val="24"/>
          <w:szCs w:val="24"/>
        </w:rPr>
        <w:t>– Как вы думаете, к чему призывает автор этих строк?</w:t>
      </w: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1F6" w:rsidRPr="00C45EF9" w:rsidRDefault="00FA31F6" w:rsidP="007E7A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FA31F6" w:rsidRPr="00C45EF9" w:rsidSect="00F60BF5">
      <w:pgSz w:w="11906" w:h="16838" w:code="9"/>
      <w:pgMar w:top="1134" w:right="737" w:bottom="567" w:left="1247" w:header="709" w:footer="709" w:gutter="0"/>
      <w:pgBorders w:offsetFrom="page">
        <w:top w:val="double" w:sz="4" w:space="24" w:color="943634"/>
        <w:left w:val="double" w:sz="4" w:space="24" w:color="943634"/>
        <w:bottom w:val="double" w:sz="4" w:space="24" w:color="943634"/>
        <w:right w:val="double" w:sz="4" w:space="24" w:color="94363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284"/>
    <w:multiLevelType w:val="hybridMultilevel"/>
    <w:tmpl w:val="807C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22AE9"/>
    <w:multiLevelType w:val="hybridMultilevel"/>
    <w:tmpl w:val="CB8C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45F0E"/>
    <w:multiLevelType w:val="multilevel"/>
    <w:tmpl w:val="CC06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D5000"/>
    <w:multiLevelType w:val="multilevel"/>
    <w:tmpl w:val="C74A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CF8"/>
    <w:rsid w:val="000C4D79"/>
    <w:rsid w:val="000C5A56"/>
    <w:rsid w:val="000E4BD7"/>
    <w:rsid w:val="000F005D"/>
    <w:rsid w:val="000F0FF2"/>
    <w:rsid w:val="001B3CF8"/>
    <w:rsid w:val="002718E9"/>
    <w:rsid w:val="003C6A0C"/>
    <w:rsid w:val="004759FB"/>
    <w:rsid w:val="0050694E"/>
    <w:rsid w:val="0051333A"/>
    <w:rsid w:val="005C0DFA"/>
    <w:rsid w:val="006B4CCD"/>
    <w:rsid w:val="007411DB"/>
    <w:rsid w:val="007520E5"/>
    <w:rsid w:val="007E7AFE"/>
    <w:rsid w:val="00874CC6"/>
    <w:rsid w:val="009C2342"/>
    <w:rsid w:val="00AC250E"/>
    <w:rsid w:val="00AD29CF"/>
    <w:rsid w:val="00C45EF9"/>
    <w:rsid w:val="00C63B9A"/>
    <w:rsid w:val="00E43096"/>
    <w:rsid w:val="00E97068"/>
    <w:rsid w:val="00F60BF5"/>
    <w:rsid w:val="00F95913"/>
    <w:rsid w:val="00F9666B"/>
    <w:rsid w:val="00FA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C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C45E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29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99"/>
    <w:qFormat/>
    <w:rsid w:val="001B3CF8"/>
    <w:rPr>
      <w:rFonts w:eastAsia="Times New Roman"/>
    </w:rPr>
  </w:style>
  <w:style w:type="paragraph" w:styleId="NormalWeb">
    <w:name w:val="Normal (Web)"/>
    <w:basedOn w:val="Normal"/>
    <w:uiPriority w:val="99"/>
    <w:semiHidden/>
    <w:rsid w:val="001B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CF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411D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411DB"/>
    <w:rPr>
      <w:rFonts w:cs="Times New Roman"/>
      <w:i/>
      <w:iCs/>
    </w:rPr>
  </w:style>
  <w:style w:type="character" w:customStyle="1" w:styleId="c0">
    <w:name w:val="c0"/>
    <w:basedOn w:val="DefaultParagraphFont"/>
    <w:uiPriority w:val="99"/>
    <w:rsid w:val="00C63B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0-tub-kz.yandex.net/i?id=48d9fd4a4d7cad285e2462247d167ba6-l&amp;n=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ilimsite.kz/uploads/posts/2017-10/1508084409_ruhani-jangyru-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1331</Words>
  <Characters>7592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2016-08-25T17:03:00Z</dcterms:created>
  <dcterms:modified xsi:type="dcterms:W3CDTF">2018-08-30T13:44:00Z</dcterms:modified>
</cp:coreProperties>
</file>