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17" w:rsidRDefault="007C2E17" w:rsidP="007C2E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C2E17">
        <w:rPr>
          <w:rFonts w:ascii="Times New Roman" w:hAnsi="Times New Roman" w:cs="Times New Roman"/>
          <w:b/>
          <w:sz w:val="28"/>
          <w:szCs w:val="28"/>
        </w:rPr>
        <w:t>НАУРЫЗ - ПРАЗДНИК РОЖДЕНИЯ ВЕСНЫ</w:t>
      </w:r>
    </w:p>
    <w:p w:rsidR="00385356" w:rsidRPr="007C2E17" w:rsidRDefault="00385356" w:rsidP="007C2E17">
      <w:pPr>
        <w:rPr>
          <w:rFonts w:ascii="Times New Roman" w:hAnsi="Times New Roman" w:cs="Times New Roman"/>
          <w:b/>
          <w:sz w:val="28"/>
          <w:szCs w:val="28"/>
        </w:rPr>
      </w:pPr>
    </w:p>
    <w:p w:rsidR="007C2E17" w:rsidRPr="007C2E17" w:rsidRDefault="007C2E17" w:rsidP="007C2E17">
      <w:pPr>
        <w:rPr>
          <w:rFonts w:ascii="Times New Roman" w:hAnsi="Times New Roman" w:cs="Times New Roman"/>
          <w:sz w:val="28"/>
          <w:szCs w:val="28"/>
        </w:rPr>
      </w:pPr>
      <w:r w:rsidRPr="007C2E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43125" cy="1600200"/>
            <wp:effectExtent l="19050" t="0" r="9525" b="0"/>
            <wp:wrapSquare wrapText="bothSides"/>
            <wp:docPr id="2" name="Рисунок 2" descr="наурыз празд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урыз праздни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 xml:space="preserve"> - это главный праздник в </w:t>
      </w:r>
      <w:proofErr w:type="gramStart"/>
      <w:r w:rsidRPr="007C2E17"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 w:rsidRPr="007C2E17">
        <w:rPr>
          <w:rFonts w:ascii="Times New Roman" w:hAnsi="Times New Roman" w:cs="Times New Roman"/>
          <w:sz w:val="28"/>
          <w:szCs w:val="28"/>
        </w:rPr>
        <w:t xml:space="preserve"> как у казахов, так и у многих народов Азии, отмечаемый уже более пяти тысяч лет. 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 xml:space="preserve"> - это праздник весны, обновления природы, начала нового года, новой жизни. Празднование 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Наурыза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 xml:space="preserve"> имеет языческие корни, это праздник поклонения природе. 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 xml:space="preserve"> отмечается 22 марта в день весеннего равноденствия. В этот день небесные светила: созвездия и звезды после годичного круговорота приходят на точки своего первоначального пребывания и начинают новый путь - круг.</w:t>
      </w:r>
    </w:p>
    <w:p w:rsidR="007C2E17" w:rsidRPr="007C2E17" w:rsidRDefault="007C2E17" w:rsidP="007C2E17">
      <w:pPr>
        <w:rPr>
          <w:rFonts w:ascii="Times New Roman" w:hAnsi="Times New Roman" w:cs="Times New Roman"/>
          <w:sz w:val="28"/>
          <w:szCs w:val="28"/>
        </w:rPr>
      </w:pPr>
      <w:r w:rsidRPr="007C2E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43150" cy="1714500"/>
            <wp:effectExtent l="19050" t="0" r="0" b="0"/>
            <wp:wrapSquare wrapText="bothSides"/>
            <wp:docPr id="3" name="Рисунок 3" descr="наурыз празд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урыз праздн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E17">
        <w:rPr>
          <w:rFonts w:ascii="Times New Roman" w:hAnsi="Times New Roman" w:cs="Times New Roman"/>
          <w:sz w:val="28"/>
          <w:szCs w:val="28"/>
        </w:rPr>
        <w:t xml:space="preserve">Иначе 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 xml:space="preserve"> у казахов называют "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Улыстын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улы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куни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>", что в переводе на русский означает "Великий день народа". Название праздника "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>" состоит из двух древнеиранских слов "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ноу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>" (новый) и "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роуз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>" (день).</w:t>
      </w:r>
    </w:p>
    <w:p w:rsidR="007C2E17" w:rsidRPr="007C2E17" w:rsidRDefault="007C2E17" w:rsidP="007C2E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 xml:space="preserve"> - это день возрождения природы, пробуждения ее ото сна. Это очень символичный праздник и соответственно с 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Наурызом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 xml:space="preserve"> связано множество традиций и обычаев. 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Наурызом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 xml:space="preserve"> у казахов называется не только сам праздник, но и весь месяц март. Детей рожденных в этот месяц принято было называть именами</w:t>
      </w:r>
      <w:proofErr w:type="gramStart"/>
      <w:r w:rsidRPr="007C2E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2E17">
        <w:rPr>
          <w:rFonts w:ascii="Times New Roman" w:hAnsi="Times New Roman" w:cs="Times New Roman"/>
          <w:sz w:val="28"/>
          <w:szCs w:val="28"/>
        </w:rPr>
        <w:t xml:space="preserve"> производными от слова "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 xml:space="preserve">", например мальчиков - 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Наурызбай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Наурызбек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 xml:space="preserve">, а девочек - 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Наурызгуль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7C2E17" w:rsidRPr="007C2E17" w:rsidRDefault="007C2E17" w:rsidP="007C2E17">
      <w:pPr>
        <w:rPr>
          <w:rFonts w:ascii="Times New Roman" w:hAnsi="Times New Roman" w:cs="Times New Roman"/>
          <w:sz w:val="28"/>
          <w:szCs w:val="28"/>
        </w:rPr>
      </w:pPr>
      <w:r w:rsidRPr="007C2E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81275" cy="1847850"/>
            <wp:effectExtent l="19050" t="0" r="9525" b="0"/>
            <wp:wrapSquare wrapText="bothSides"/>
            <wp:docPr id="4" name="Рисунок 4" descr="наурыз празд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урыз праздн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E17">
        <w:rPr>
          <w:rFonts w:ascii="Times New Roman" w:hAnsi="Times New Roman" w:cs="Times New Roman"/>
          <w:sz w:val="28"/>
          <w:szCs w:val="28"/>
        </w:rPr>
        <w:t xml:space="preserve">По мифологическим представлениям казахов накануне дня праздника 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 xml:space="preserve"> по земле ходит счастье, поэтому ночь, накануне праздника называли ночью счастья, то есть 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 xml:space="preserve"> это день прихода на землю добра, света, когда расцветают цветы, начинают петь птицы, степь покрывается сочной зеленой травой, начинают течь ручьи, на Землю спускается Новый год. 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 xml:space="preserve"> - это день, когда на земле устанавливается добро.</w:t>
      </w:r>
    </w:p>
    <w:p w:rsidR="007C2E17" w:rsidRPr="007C2E17" w:rsidRDefault="007C2E17" w:rsidP="007C2E17">
      <w:pPr>
        <w:rPr>
          <w:rFonts w:ascii="Times New Roman" w:hAnsi="Times New Roman" w:cs="Times New Roman"/>
          <w:sz w:val="28"/>
          <w:szCs w:val="28"/>
        </w:rPr>
      </w:pPr>
      <w:r w:rsidRPr="007C2E17">
        <w:rPr>
          <w:rFonts w:ascii="Times New Roman" w:hAnsi="Times New Roman" w:cs="Times New Roman"/>
          <w:sz w:val="28"/>
          <w:szCs w:val="28"/>
        </w:rPr>
        <w:t xml:space="preserve">Поэтому и к встрече Нового года казахи относились очень ответственно, начинали готовиться к нему заранее, приводили в порядок хозяйство, расчищали арыки, убирали жилище, </w:t>
      </w:r>
      <w:proofErr w:type="gramStart"/>
      <w:r w:rsidRPr="007C2E17">
        <w:rPr>
          <w:rFonts w:ascii="Times New Roman" w:hAnsi="Times New Roman" w:cs="Times New Roman"/>
          <w:sz w:val="28"/>
          <w:szCs w:val="28"/>
        </w:rPr>
        <w:t>одевали</w:t>
      </w:r>
      <w:proofErr w:type="gramEnd"/>
      <w:r w:rsidRPr="007C2E17">
        <w:rPr>
          <w:rFonts w:ascii="Times New Roman" w:hAnsi="Times New Roman" w:cs="Times New Roman"/>
          <w:sz w:val="28"/>
          <w:szCs w:val="28"/>
        </w:rPr>
        <w:t xml:space="preserve"> чистую нарядную одежду, готовили богатый стол, а в знак пожелания урожая, изобилия, дождя, молока, все емкости в жилище наполняли молоком, ключевой водой, айраном и зерном. Ведь согласно приметам</w:t>
      </w:r>
      <w:proofErr w:type="gramStart"/>
      <w:r w:rsidRPr="007C2E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2E17">
        <w:rPr>
          <w:rFonts w:ascii="Times New Roman" w:hAnsi="Times New Roman" w:cs="Times New Roman"/>
          <w:sz w:val="28"/>
          <w:szCs w:val="28"/>
        </w:rPr>
        <w:t xml:space="preserve"> как встретишь год, так его и проведешь. Как говорили старики, когда 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 xml:space="preserve"> входит в дом, все болезни и неудачи должны обходить его стороной. В день празднования 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Наурыза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 xml:space="preserve"> все старались </w:t>
      </w:r>
      <w:r w:rsidRPr="007C2E17">
        <w:rPr>
          <w:rFonts w:ascii="Times New Roman" w:hAnsi="Times New Roman" w:cs="Times New Roman"/>
          <w:sz w:val="28"/>
          <w:szCs w:val="28"/>
        </w:rPr>
        <w:lastRenderedPageBreak/>
        <w:t>быть в добром расположении духа, при встрече заключали друг друга в объятья, высказывали самые добрые пожелания, чтобы все беды и несчастья обходили их стороной.</w:t>
      </w:r>
    </w:p>
    <w:p w:rsidR="007C2E17" w:rsidRPr="007C2E17" w:rsidRDefault="007C2E17" w:rsidP="007C2E17">
      <w:pPr>
        <w:rPr>
          <w:rFonts w:ascii="Times New Roman" w:hAnsi="Times New Roman" w:cs="Times New Roman"/>
          <w:sz w:val="28"/>
          <w:szCs w:val="28"/>
        </w:rPr>
      </w:pPr>
      <w:r w:rsidRPr="007C2E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47825" cy="1724025"/>
            <wp:effectExtent l="19050" t="0" r="9525" b="0"/>
            <wp:wrapSquare wrapText="bothSides"/>
            <wp:docPr id="5" name="Рисунок 5" descr="наурыз празд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урыз праздн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E17">
        <w:rPr>
          <w:rFonts w:ascii="Times New Roman" w:hAnsi="Times New Roman" w:cs="Times New Roman"/>
          <w:sz w:val="28"/>
          <w:szCs w:val="28"/>
        </w:rPr>
        <w:t xml:space="preserve">В дни празднования 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Наурыза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 xml:space="preserve"> готовилось много еды, символизирующей достаток и изобилие. В полдень на установленном месте резали быка и готовили особое мясное блюдо "бель 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котерер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>", что в переводе означает "выпрямляющий стан". Согласно представлениям казахов, бык считался одним из самых сильных животных, и пища из него давала людям силу и выносливость.</w:t>
      </w:r>
    </w:p>
    <w:p w:rsidR="007C2E17" w:rsidRPr="007C2E17" w:rsidRDefault="007C2E17" w:rsidP="007C2E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C2E17">
        <w:rPr>
          <w:rFonts w:ascii="Times New Roman" w:hAnsi="Times New Roman" w:cs="Times New Roman"/>
          <w:sz w:val="28"/>
          <w:szCs w:val="28"/>
        </w:rPr>
        <w:t>Праздничный</w:t>
      </w:r>
      <w:proofErr w:type="gramEnd"/>
      <w:r w:rsidRPr="007C2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дастархан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 xml:space="preserve"> накрывался в каждом жилище. До и после трапезы мулла читал молитвы в честь предков. Затем старший по возрасту давал благословение (бата) на то, чтобы год был благополучным.</w:t>
      </w:r>
    </w:p>
    <w:p w:rsidR="007C2E17" w:rsidRPr="007C2E17" w:rsidRDefault="007C2E17" w:rsidP="007C2E17">
      <w:pPr>
        <w:rPr>
          <w:rFonts w:ascii="Times New Roman" w:hAnsi="Times New Roman" w:cs="Times New Roman"/>
          <w:sz w:val="28"/>
          <w:szCs w:val="28"/>
        </w:rPr>
      </w:pPr>
      <w:r w:rsidRPr="007C2E17">
        <w:rPr>
          <w:rFonts w:ascii="Times New Roman" w:hAnsi="Times New Roman" w:cs="Times New Roman"/>
          <w:sz w:val="28"/>
          <w:szCs w:val="28"/>
        </w:rPr>
        <w:t xml:space="preserve">Главным угощением на </w:t>
      </w:r>
      <w:proofErr w:type="gramStart"/>
      <w:r w:rsidRPr="007C2E17">
        <w:rPr>
          <w:rFonts w:ascii="Times New Roman" w:hAnsi="Times New Roman" w:cs="Times New Roman"/>
          <w:sz w:val="28"/>
          <w:szCs w:val="28"/>
        </w:rPr>
        <w:t>праздничном</w:t>
      </w:r>
      <w:proofErr w:type="gramEnd"/>
      <w:r w:rsidRPr="007C2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дастархане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 xml:space="preserve"> было блюдо "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 xml:space="preserve"> коже". </w:t>
      </w:r>
      <w:proofErr w:type="spellStart"/>
      <w:proofErr w:type="gramStart"/>
      <w:r w:rsidRPr="007C2E17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 xml:space="preserve"> коже - это ритуальное блюдо, похлебка, включающая в себя семь компонентов: воду, мясо, соль жир, муку, злаки и молоко.</w:t>
      </w:r>
      <w:proofErr w:type="gramEnd"/>
      <w:r w:rsidRPr="007C2E17">
        <w:rPr>
          <w:rFonts w:ascii="Times New Roman" w:hAnsi="Times New Roman" w:cs="Times New Roman"/>
          <w:sz w:val="28"/>
          <w:szCs w:val="28"/>
        </w:rPr>
        <w:t xml:space="preserve"> Цифра семь сама по себе имеет сакральный характер у казахов. Семь компонентов 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 xml:space="preserve"> коже означали семь элементов жизни. Огромный котел для 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 xml:space="preserve"> коже символизировал единство.</w:t>
      </w:r>
    </w:p>
    <w:p w:rsidR="007C2E17" w:rsidRPr="007C2E17" w:rsidRDefault="007C2E17" w:rsidP="007C2E17">
      <w:pPr>
        <w:rPr>
          <w:rFonts w:ascii="Times New Roman" w:hAnsi="Times New Roman" w:cs="Times New Roman"/>
          <w:sz w:val="28"/>
          <w:szCs w:val="28"/>
        </w:rPr>
      </w:pPr>
      <w:r w:rsidRPr="007C2E17">
        <w:rPr>
          <w:rFonts w:ascii="Times New Roman" w:hAnsi="Times New Roman" w:cs="Times New Roman"/>
          <w:sz w:val="28"/>
          <w:szCs w:val="28"/>
        </w:rPr>
        <w:t xml:space="preserve">Праздник 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 xml:space="preserve"> всегда сопровождался массовым весельем. Молодежь собиралась у качелей - 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алтыбакан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 xml:space="preserve">. Все пели, танцевали, играли в национальные игры. На 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 xml:space="preserve"> часто устраивались соревнования между юношами в борьбе, или скачках. Иногда юноши соревновались в умении держаться в седле с девушками. Также на 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 xml:space="preserve"> устраивались 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айтысы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>, где в своем мастерстве соревновались акыны - поэты-певцы-импровизаторы.</w:t>
      </w:r>
    </w:p>
    <w:p w:rsidR="007C2E17" w:rsidRPr="007C2E17" w:rsidRDefault="007C2E17" w:rsidP="007C2E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 xml:space="preserve"> - праздник единства всех людей на Земле и </w:t>
      </w:r>
      <w:proofErr w:type="spellStart"/>
      <w:r w:rsidRPr="007C2E17">
        <w:rPr>
          <w:rFonts w:ascii="Times New Roman" w:hAnsi="Times New Roman" w:cs="Times New Roman"/>
          <w:sz w:val="28"/>
          <w:szCs w:val="28"/>
        </w:rPr>
        <w:t>природы</w:t>
      </w:r>
      <w:proofErr w:type="gramStart"/>
      <w:r w:rsidRPr="007C2E1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7C2E17">
        <w:rPr>
          <w:rFonts w:ascii="Times New Roman" w:hAnsi="Times New Roman" w:cs="Times New Roman"/>
          <w:sz w:val="28"/>
          <w:szCs w:val="28"/>
        </w:rPr>
        <w:t>раздник</w:t>
      </w:r>
      <w:proofErr w:type="spellEnd"/>
      <w:r w:rsidRPr="007C2E17">
        <w:rPr>
          <w:rFonts w:ascii="Times New Roman" w:hAnsi="Times New Roman" w:cs="Times New Roman"/>
          <w:sz w:val="28"/>
          <w:szCs w:val="28"/>
        </w:rPr>
        <w:t xml:space="preserve"> гармонии, света и добра!</w:t>
      </w:r>
    </w:p>
    <w:p w:rsidR="00DF064D" w:rsidRPr="007C2E17" w:rsidRDefault="00DF064D" w:rsidP="007C2E17">
      <w:pPr>
        <w:rPr>
          <w:rFonts w:ascii="Times New Roman" w:hAnsi="Times New Roman" w:cs="Times New Roman"/>
          <w:sz w:val="28"/>
          <w:szCs w:val="28"/>
        </w:rPr>
      </w:pPr>
    </w:p>
    <w:sectPr w:rsidR="00DF064D" w:rsidRPr="007C2E17" w:rsidSect="00DF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E17"/>
    <w:rsid w:val="000E05B8"/>
    <w:rsid w:val="001857A9"/>
    <w:rsid w:val="001B2BA4"/>
    <w:rsid w:val="00237E87"/>
    <w:rsid w:val="00385356"/>
    <w:rsid w:val="00447003"/>
    <w:rsid w:val="006222E5"/>
    <w:rsid w:val="007A37BA"/>
    <w:rsid w:val="007C2E17"/>
    <w:rsid w:val="00DF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E5"/>
  </w:style>
  <w:style w:type="paragraph" w:styleId="1">
    <w:name w:val="heading 1"/>
    <w:basedOn w:val="a"/>
    <w:link w:val="10"/>
    <w:uiPriority w:val="9"/>
    <w:qFormat/>
    <w:rsid w:val="006222E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222E5"/>
    <w:rPr>
      <w:b/>
      <w:bCs/>
    </w:rPr>
  </w:style>
  <w:style w:type="character" w:styleId="a4">
    <w:name w:val="Emphasis"/>
    <w:basedOn w:val="a0"/>
    <w:uiPriority w:val="20"/>
    <w:qFormat/>
    <w:rsid w:val="006222E5"/>
    <w:rPr>
      <w:i/>
      <w:iCs/>
    </w:rPr>
  </w:style>
  <w:style w:type="paragraph" w:styleId="a5">
    <w:name w:val="Normal (Web)"/>
    <w:basedOn w:val="a"/>
    <w:uiPriority w:val="99"/>
    <w:semiHidden/>
    <w:unhideWhenUsed/>
    <w:rsid w:val="007C2E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3150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dcterms:created xsi:type="dcterms:W3CDTF">2017-03-21T08:13:00Z</dcterms:created>
  <dcterms:modified xsi:type="dcterms:W3CDTF">2017-03-21T08:14:00Z</dcterms:modified>
</cp:coreProperties>
</file>