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B39" w:rsidRDefault="00EC4A90" w:rsidP="00880B3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 w:themeColor="text1"/>
        </w:rPr>
      </w:pPr>
      <w:r w:rsidRPr="00880B39">
        <w:rPr>
          <w:rStyle w:val="a4"/>
          <w:color w:val="000000" w:themeColor="text1"/>
        </w:rPr>
        <w:t>Польза закаливания</w:t>
      </w:r>
      <w:r w:rsidR="00880B39">
        <w:rPr>
          <w:rStyle w:val="a4"/>
          <w:color w:val="000000" w:themeColor="text1"/>
        </w:rPr>
        <w:t xml:space="preserve"> для всех</w:t>
      </w:r>
    </w:p>
    <w:p w:rsidR="00EC4A90" w:rsidRPr="00880B39" w:rsidRDefault="00EC4A90" w:rsidP="00880B3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880B39">
        <w:rPr>
          <w:color w:val="000000" w:themeColor="text1"/>
        </w:rPr>
        <w:br/>
        <w:t>Закаливание – это система профилактических мероприятий, направленных на сопротивляемость организма  неблагоприятным факторам окружающей среды.  Оздоровительное закаливание помогает организму повысить адаптацию к условиям внешней среды. То есть закаленный организм даже при значительных колебаниях температуры окружающей среды поддерживает температуру внутренних органов в достаточно узких границах. Например: при резком снижении или повышении температуры внешней среды закаленный организм резко отреагирует сужением или расширением сосудов на угрозу возможного сильного охлаждения либо перегрева, и ограничит или повысит теплоотдачу. Тогда как незакаленный организм не сможет так быстро отреагировать, и получит переохлаждение или перегрев.</w:t>
      </w:r>
    </w:p>
    <w:p w:rsidR="00EC4A90" w:rsidRPr="00880B39" w:rsidRDefault="00EC4A90" w:rsidP="00EC4A9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880B39">
        <w:rPr>
          <w:color w:val="000000" w:themeColor="text1"/>
        </w:rPr>
        <w:t>Кроме этого закаливание человека повышает выносливость организма, укрепляет нервную систему, повышает иммунитет и сопротивляемость болезням. Закаливание считают одним из лучших способов сохранить здоровье.</w:t>
      </w:r>
    </w:p>
    <w:p w:rsidR="00EC4A90" w:rsidRPr="00880B39" w:rsidRDefault="00EC4A90" w:rsidP="00EC4A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0B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Правила закаливания</w:t>
      </w:r>
    </w:p>
    <w:p w:rsidR="00EC4A90" w:rsidRPr="00880B39" w:rsidRDefault="00EC4A90" w:rsidP="00EC4A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0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Начинать закаливающие процедуры необходимо когда человек полностью здоров. Детям и людям, страдающим различными заболеваниями можно начинать закаливание с щадящих процедур и только после консультации с врачом.</w:t>
      </w:r>
      <w:r w:rsidRPr="00880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  .</w:t>
      </w:r>
    </w:p>
    <w:p w:rsidR="00EC4A90" w:rsidRPr="00880B39" w:rsidRDefault="00EC4A90" w:rsidP="00EC4A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0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Необходимо соблюдать принцип постепенности. Это касается как температурного режима, так и временных рамок закаливающих процедур. При закаливании водой нужно начинать процедуры с воды комнатной температуры, постепенно понижая ее на 1-2 градуса. При закаливании солнцем также необходимо соблюдать принцип постепенности и начинать пребывание на солнце с нескольких минут, постепенно увеличивая время нахождения на солнце.</w:t>
      </w:r>
      <w:r w:rsidRPr="00880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  .</w:t>
      </w:r>
    </w:p>
    <w:p w:rsidR="00EC4A90" w:rsidRPr="00880B39" w:rsidRDefault="00EC4A90" w:rsidP="00EC4A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0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 же очень важно проводить закаливающие процедуры регулярно, без больших промежутков, в любую погоду и время года. Если все-таки так получилось, что Вы на длительное время прерывали закаливание, то возобновлять его необходимо с более щадящих процедур.</w:t>
      </w:r>
      <w:r w:rsidRPr="00880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  .</w:t>
      </w:r>
    </w:p>
    <w:p w:rsidR="00EC4A90" w:rsidRPr="00880B39" w:rsidRDefault="00EC4A90" w:rsidP="00EC4A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0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Сочетайте закаливания с </w:t>
      </w:r>
      <w:hyperlink r:id="rId5" w:tooltip="Физические нагрузки, движение и спорт" w:history="1">
        <w:r w:rsidRPr="00880B3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физическими упражнениями</w:t>
        </w:r>
      </w:hyperlink>
      <w:r w:rsidRPr="00880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Это гораздо повысит эффективность закаливающих процедур и благотворно повлияет на весь организм.</w:t>
      </w:r>
      <w:r w:rsidRPr="00880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   .</w:t>
      </w:r>
    </w:p>
    <w:p w:rsidR="00EC4A90" w:rsidRPr="00880B39" w:rsidRDefault="00EC4A90" w:rsidP="00EC4A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0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Закаливание должно приносить бодрость и радость. Если вы чувствуете недомогание после закаливающих процедур, то необходимо прекратить закаливание и обратиться к врачу.</w:t>
      </w:r>
      <w:r w:rsidRPr="00880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  .</w:t>
      </w:r>
    </w:p>
    <w:p w:rsidR="00EC4A90" w:rsidRPr="00880B39" w:rsidRDefault="00EC4A90" w:rsidP="00EC4A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0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закаливании необходимо учитывать индивидуальные особенности человека, состояние здоровья, время года, природно-климатические условия и так далее.</w:t>
      </w:r>
      <w:r w:rsidRPr="00880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    .</w:t>
      </w:r>
    </w:p>
    <w:p w:rsidR="00EC4A90" w:rsidRPr="00880B39" w:rsidRDefault="00EC4A90" w:rsidP="00EC4A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0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Выполняя закаливающие процедуры необходимо проводить самоконтроль. Оценивайте общее самочувствие, пульс, кровяное давление, аппетит и другие показатели в зависимости от индивидуальных особенностей организма.</w:t>
      </w:r>
      <w:r w:rsidRPr="00880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   .</w:t>
      </w:r>
    </w:p>
    <w:p w:rsidR="00EC4A90" w:rsidRPr="00880B39" w:rsidRDefault="00EC4A90" w:rsidP="00EC4A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0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Помните что закаливание это одна из составляющих здорового образа жизни. Не забывайте уделять внимание </w:t>
      </w:r>
      <w:hyperlink r:id="rId6" w:tooltip="Правильное питание" w:history="1">
        <w:r w:rsidRPr="00880B3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своему питанию</w:t>
        </w:r>
      </w:hyperlink>
      <w:r w:rsidRPr="00880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 другим аспектам своей жизни.</w:t>
      </w:r>
    </w:p>
    <w:p w:rsidR="00EC4A90" w:rsidRPr="00880B39" w:rsidRDefault="00880B39" w:rsidP="00880B3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0B39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Скоро лето войдет  в свою жаркую стадию, сразу можно приступать к водным процедурам. Для этого надо купаться в естественных водоёмах, постепенно увеличивая время нахождения в воде, от 7 минут до получаса.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Купаться можно до глубокой осени утром и вечером</w:t>
      </w:r>
      <w:r w:rsidR="00FB5D0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C4A90" w:rsidRPr="00880B39" w:rsidRDefault="00EC4A90" w:rsidP="00EC4A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0B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Закаляйтесь с удовольствием и будьте здоровы!</w:t>
      </w:r>
    </w:p>
    <w:p w:rsidR="00252FCC" w:rsidRPr="00880B39" w:rsidRDefault="00252FCC" w:rsidP="00EC4A9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52FCC" w:rsidRPr="00880B39" w:rsidSect="00252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C0E00"/>
    <w:multiLevelType w:val="multilevel"/>
    <w:tmpl w:val="DDF0C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EC4A90"/>
    <w:rsid w:val="00252FCC"/>
    <w:rsid w:val="002E5007"/>
    <w:rsid w:val="00880B39"/>
    <w:rsid w:val="00EC4A90"/>
    <w:rsid w:val="00FB5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4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4A90"/>
    <w:rPr>
      <w:b/>
      <w:bCs/>
    </w:rPr>
  </w:style>
  <w:style w:type="character" w:customStyle="1" w:styleId="apple-converted-space">
    <w:name w:val="apple-converted-space"/>
    <w:basedOn w:val="a0"/>
    <w:rsid w:val="00EC4A90"/>
  </w:style>
  <w:style w:type="character" w:styleId="a5">
    <w:name w:val="Hyperlink"/>
    <w:basedOn w:val="a0"/>
    <w:uiPriority w:val="99"/>
    <w:semiHidden/>
    <w:unhideWhenUsed/>
    <w:rsid w:val="00EC4A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hudesalegko.ru/pitanie/" TargetMode="External"/><Relationship Id="rId5" Type="http://schemas.openxmlformats.org/officeDocument/2006/relationships/hyperlink" Target="http://chudesalegko.ru/dvizhen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456</dc:creator>
  <cp:keywords/>
  <dc:description/>
  <cp:lastModifiedBy>456</cp:lastModifiedBy>
  <cp:revision>5</cp:revision>
  <dcterms:created xsi:type="dcterms:W3CDTF">2016-05-27T17:27:00Z</dcterms:created>
  <dcterms:modified xsi:type="dcterms:W3CDTF">2016-06-11T08:31:00Z</dcterms:modified>
</cp:coreProperties>
</file>